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Pr="00CE0261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E0261">
        <w:rPr>
          <w:rFonts w:ascii="Verdana" w:eastAsia="Verdana" w:hAnsi="Verdana" w:cs="Times New Roman"/>
          <w:b/>
        </w:rPr>
        <w:t xml:space="preserve">ZAŁĄCZNIK NR </w:t>
      </w:r>
      <w:r w:rsidR="00D7286B" w:rsidRPr="00CE0261">
        <w:rPr>
          <w:rFonts w:ascii="Verdana" w:eastAsia="Verdana" w:hAnsi="Verdana" w:cs="Times New Roman"/>
          <w:b/>
        </w:rPr>
        <w:t>8</w:t>
      </w:r>
      <w:r w:rsidRPr="00CE0261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Pr="00CE0261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CE0261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CE0261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CE0261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CE0261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CE0261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CE0261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CE0261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CE0261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CE0261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CE0261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CE0261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CE0261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CE0261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CE0261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CE0261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E0261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CE0261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CE0261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CE0261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E0261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CE0261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CE0261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CE0261">
              <w:rPr>
                <w:rFonts w:asciiTheme="minorHAnsi" w:hAnsiTheme="minorHAnsi" w:cstheme="minorHAnsi"/>
              </w:rPr>
              <w:t>ul. Elektryczna 13, 15-950 Białystok</w:t>
            </w:r>
          </w:p>
        </w:tc>
      </w:tr>
    </w:tbl>
    <w:p w14:paraId="4553812D" w14:textId="2E1F6023" w:rsidR="00A62B4C" w:rsidRPr="00CE0261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Pr="00CE026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CE0261">
        <w:rPr>
          <w:rFonts w:cstheme="minorHAnsi"/>
          <w:b/>
        </w:rPr>
        <w:t>WYKAZ OSÓB</w:t>
      </w:r>
    </w:p>
    <w:p w14:paraId="0C05A1DE" w14:textId="496BE6FE" w:rsidR="000855FF" w:rsidRPr="00CE026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483289D1" w:rsidR="000855FF" w:rsidRPr="00CE0261" w:rsidRDefault="000855FF" w:rsidP="00015321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  <w:r w:rsidRPr="00CE0261">
        <w:rPr>
          <w:rFonts w:cstheme="minorHAnsi"/>
          <w:szCs w:val="18"/>
          <w:lang w:eastAsia="pl-PL"/>
        </w:rPr>
        <w:t xml:space="preserve">Składając Ofertę w postępowaniu zakupowym nr </w:t>
      </w:r>
      <w:r w:rsidR="00BA7A0F" w:rsidRPr="00CE0261">
        <w:rPr>
          <w:b/>
          <w:szCs w:val="18"/>
        </w:rPr>
        <w:t>POST/DYS/OB/GZ/0</w:t>
      </w:r>
      <w:r w:rsidR="00B31814" w:rsidRPr="00CE0261">
        <w:rPr>
          <w:b/>
          <w:szCs w:val="18"/>
        </w:rPr>
        <w:t>0008</w:t>
      </w:r>
      <w:r w:rsidR="00896E05" w:rsidRPr="00CE0261">
        <w:rPr>
          <w:b/>
          <w:szCs w:val="18"/>
        </w:rPr>
        <w:t>/202</w:t>
      </w:r>
      <w:r w:rsidR="00B31814" w:rsidRPr="00CE0261">
        <w:rPr>
          <w:b/>
          <w:szCs w:val="18"/>
        </w:rPr>
        <w:t>6</w:t>
      </w:r>
      <w:r w:rsidR="00D7286B" w:rsidRPr="00CE0261">
        <w:rPr>
          <w:rFonts w:cstheme="minorHAnsi"/>
          <w:szCs w:val="18"/>
          <w:lang w:eastAsia="pl-PL"/>
        </w:rPr>
        <w:t>,</w:t>
      </w:r>
      <w:r w:rsidRPr="00CE0261">
        <w:rPr>
          <w:rFonts w:cstheme="minorHAnsi"/>
          <w:szCs w:val="18"/>
          <w:lang w:eastAsia="pl-PL"/>
        </w:rPr>
        <w:t xml:space="preserve"> prowadzonym w trybie przetargu nieograniczonego pn. </w:t>
      </w:r>
      <w:r w:rsidR="00896E05" w:rsidRPr="00CE0261">
        <w:rPr>
          <w:rFonts w:cstheme="minorHAnsi"/>
          <w:szCs w:val="18"/>
          <w:lang w:eastAsia="pl-PL"/>
        </w:rPr>
        <w:t>„</w:t>
      </w:r>
      <w:bookmarkStart w:id="6" w:name="_Hlk218848172"/>
      <w:r w:rsidR="00B31814" w:rsidRPr="00CE0261">
        <w:rPr>
          <w:rFonts w:ascii="Verdana" w:hAnsi="Verdana" w:cs="Times New Roman"/>
          <w:b/>
          <w:bCs/>
          <w:szCs w:val="18"/>
        </w:rPr>
        <w:t xml:space="preserve">Opracowanie dokumentacji projektowej oraz wykonanie prac budowlano - montażowych pod potrzeby przyłączenia źródeł wytwórczych OZE w zakresie budowy </w:t>
      </w:r>
      <w:proofErr w:type="spellStart"/>
      <w:r w:rsidR="00B31814" w:rsidRPr="00CE0261">
        <w:rPr>
          <w:rFonts w:ascii="Verdana" w:hAnsi="Verdana" w:cs="Times New Roman"/>
          <w:b/>
          <w:bCs/>
          <w:szCs w:val="18"/>
        </w:rPr>
        <w:t>odgałęzień</w:t>
      </w:r>
      <w:proofErr w:type="spellEnd"/>
      <w:r w:rsidR="00B31814" w:rsidRPr="00CE0261">
        <w:rPr>
          <w:rFonts w:ascii="Verdana" w:hAnsi="Verdana" w:cs="Times New Roman"/>
          <w:b/>
          <w:bCs/>
          <w:szCs w:val="18"/>
        </w:rPr>
        <w:t xml:space="preserve"> ze stanowiskami słupowymi z rozłącznikami lub złączami kablowymi od linii napowietrznych SN na terenie działalności PGE Dystrybucja S.A. Oddział Białystok- 3 Części</w:t>
      </w:r>
      <w:bookmarkEnd w:id="6"/>
      <w:r w:rsidR="00015321" w:rsidRPr="00CE0261">
        <w:rPr>
          <w:rFonts w:ascii="Verdana" w:hAnsi="Verdana"/>
          <w:b/>
          <w:bCs/>
          <w:szCs w:val="18"/>
        </w:rPr>
        <w:t>”</w:t>
      </w:r>
      <w:r w:rsidR="0068507E" w:rsidRPr="00CE0261">
        <w:rPr>
          <w:rFonts w:cstheme="minorHAnsi"/>
          <w:szCs w:val="18"/>
          <w:lang w:eastAsia="pl-PL"/>
        </w:rPr>
        <w:t>,</w:t>
      </w:r>
      <w:r w:rsidRPr="00CE0261">
        <w:rPr>
          <w:rFonts w:cstheme="minorHAnsi"/>
          <w:b/>
          <w:szCs w:val="18"/>
          <w:lang w:eastAsia="pl-PL"/>
        </w:rPr>
        <w:t xml:space="preserve"> oświadczamy</w:t>
      </w:r>
      <w:r w:rsidRPr="00CE0261">
        <w:rPr>
          <w:rFonts w:cstheme="minorHAnsi"/>
          <w:szCs w:val="18"/>
          <w:lang w:eastAsia="pl-PL"/>
        </w:rPr>
        <w:t>, że dysponujemy następującymi osobami zdolnymi do realizacji zadania zdolnymi do wykonana przedmiotu Zakupu:</w:t>
      </w:r>
    </w:p>
    <w:p w14:paraId="14817040" w14:textId="65E67C09" w:rsidR="000855FF" w:rsidRPr="00CE0261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CE0261" w:rsidRPr="00CE0261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CE0261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CE0261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CE0261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CE0261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CE0261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CE0261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Pr="00CE0261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CE0261"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CE0261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 w:rsidRPr="00CE0261">
              <w:rPr>
                <w:rFonts w:cstheme="minorHAnsi"/>
                <w:lang w:eastAsia="pl-PL"/>
              </w:rPr>
              <w:t>dd</w:t>
            </w:r>
            <w:proofErr w:type="spellEnd"/>
            <w:r w:rsidRPr="00CE0261">
              <w:rPr>
                <w:rFonts w:cstheme="minorHAnsi"/>
                <w:lang w:eastAsia="pl-PL"/>
              </w:rPr>
              <w:t>-mm-</w:t>
            </w:r>
            <w:proofErr w:type="spellStart"/>
            <w:r w:rsidRPr="00CE0261"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CE0261" w:rsidRPr="00CE0261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26BF048" w:rsidR="00B31814" w:rsidRPr="00CE0261" w:rsidRDefault="00B31814" w:rsidP="00B3181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="Verdana" w:hAnsi="Verdana" w:cstheme="minorHAnsi"/>
                <w:bCs/>
                <w:i/>
                <w:iCs/>
                <w:lang w:eastAsia="pl-PL"/>
              </w:rPr>
            </w:pPr>
            <w:r w:rsidRPr="00CE0261">
              <w:rPr>
                <w:rFonts w:ascii="Verdana" w:hAnsi="Verdana" w:cstheme="minorHAnsi"/>
                <w:bCs/>
                <w:i/>
                <w:iCs/>
                <w:lang w:eastAsia="pl-PL"/>
              </w:rPr>
              <w:t>co najmniej jedną osobą posiadającą uprawnienia budowlane bez ograniczeń do projektowania w branży elektroenergetycznej w specjalności instalacyjnej w zakresie sieci, instalacji i urządzeń elektrycznych i elektroenergetycznych, wydane na podstawie przepisów ustawy z dnia 7 lipca 1994 roku Prawo Budowlane oraz Rozporządzenia Ministra Transportu i Budownictwa z dnia 11 września 2014 roku w sprawie samodzielnych funkcji technicznych w budownictwie, wpisanych na listę członków właściwej izby samorządu zawodowego tj. zarejestrowaną w OIIB</w:t>
            </w:r>
          </w:p>
        </w:tc>
      </w:tr>
      <w:tr w:rsidR="00CE0261" w:rsidRPr="00CE0261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6745E6" w:rsidRPr="00CE0261" w:rsidRDefault="006745E6" w:rsidP="006745E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ascii="Verdana" w:hAnsi="Verdana"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CE0261" w:rsidRPr="00CE0261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70C6A389" w:rsidR="00B31814" w:rsidRPr="00CE0261" w:rsidRDefault="00B31814" w:rsidP="00B3181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="Verdana" w:hAnsi="Verdana" w:cstheme="minorHAnsi"/>
                <w:bCs/>
                <w:i/>
                <w:iCs/>
                <w:lang w:eastAsia="pl-PL"/>
              </w:rPr>
            </w:pPr>
            <w:r w:rsidRPr="00CE0261">
              <w:rPr>
                <w:rFonts w:ascii="Verdana" w:hAnsi="Verdana" w:cstheme="minorHAnsi"/>
                <w:bCs/>
                <w:i/>
                <w:iCs/>
                <w:lang w:eastAsia="pl-PL"/>
              </w:rPr>
              <w:t>co najmniej jedną osobą posiadającą uprawnienia budowlane bez ograniczeń do kierowania robotami budowlanymi w specjalności instalacyjnej w zakresie sieci, instalacji i urządzeń elektrycznych i elektroenergetycznych, wydane na podstawie przepisów ustawy z dnia 7 lipca 1994 roku Prawo Budowlane oraz Rozporządzenia Ministra Transportu i Budownictwa z dnia 11 września 2014 roku w sprawie samodzielnych funkcji technicznych w budownictwie, wpisaną na listę członków właściwej izby samorządu zawodowego tj. zarejestrowaną w OIIB.</w:t>
            </w:r>
          </w:p>
        </w:tc>
      </w:tr>
      <w:tr w:rsidR="00CE0261" w:rsidRPr="00CE0261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6745E6" w:rsidRPr="00CE0261" w:rsidRDefault="006745E6" w:rsidP="006745E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ascii="Verdana" w:hAnsi="Verdana"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CE0261" w:rsidRPr="00CE0261" w14:paraId="0AF9DDB6" w14:textId="77777777" w:rsidTr="006745E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3BDF7E" w14:textId="22449727" w:rsidR="00B31814" w:rsidRPr="00CE0261" w:rsidRDefault="00B31814" w:rsidP="00B3181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="Verdana" w:hAnsi="Verdana" w:cstheme="minorHAnsi"/>
                <w:bCs/>
                <w:i/>
                <w:iCs/>
                <w:lang w:eastAsia="pl-PL"/>
              </w:rPr>
            </w:pPr>
            <w:r w:rsidRPr="00CE0261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co najmniej 2 osoby posiadające świadectwo kwalifikacyjne grupy „D”, uprawniające do zajmowania się eksploatacją urządzeń, instalacji i sieci elektroenergetycznych powyżej 1 </w:t>
            </w:r>
            <w:proofErr w:type="spellStart"/>
            <w:r w:rsidRPr="00CE0261">
              <w:rPr>
                <w:rFonts w:ascii="Verdana" w:hAnsi="Verdana" w:cstheme="minorHAnsi"/>
                <w:bCs/>
                <w:i/>
                <w:iCs/>
                <w:lang w:eastAsia="pl-PL"/>
              </w:rPr>
              <w:t>Kv</w:t>
            </w:r>
            <w:proofErr w:type="spellEnd"/>
            <w:r w:rsidRPr="00CE0261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na stanowisku dozoru;</w:t>
            </w:r>
          </w:p>
        </w:tc>
      </w:tr>
      <w:tr w:rsidR="00CE0261" w:rsidRPr="00CE0261" w14:paraId="79C6EF50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E95" w14:textId="77777777" w:rsidR="006745E6" w:rsidRPr="00CE0261" w:rsidRDefault="006745E6" w:rsidP="006745E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8B92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3A07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FE27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CE0261" w:rsidRPr="00CE0261" w14:paraId="4A6FD62A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15DC" w14:textId="77777777" w:rsidR="006745E6" w:rsidRPr="00CE0261" w:rsidRDefault="006745E6" w:rsidP="006745E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510B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EEB6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7C2E" w14:textId="77777777" w:rsidR="006745E6" w:rsidRPr="00CE0261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CE0261" w:rsidRPr="00CE0261" w14:paraId="1A99A319" w14:textId="77777777" w:rsidTr="00B3181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F96D1" w14:textId="0BD4FC78" w:rsidR="00CE0261" w:rsidRPr="00CE0261" w:rsidRDefault="00CE0261" w:rsidP="00CE0261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Cs/>
                <w:i/>
                <w:iCs/>
                <w:lang w:eastAsia="pl-PL"/>
              </w:rPr>
            </w:pPr>
            <w:r w:rsidRPr="00CE0261">
              <w:rPr>
                <w:rFonts w:cstheme="minorHAnsi"/>
                <w:bCs/>
                <w:i/>
                <w:iCs/>
                <w:lang w:eastAsia="pl-PL"/>
              </w:rPr>
              <w:t>co najmniej 2 osoby posiadające świadectwo kwalifikacyjne</w:t>
            </w:r>
            <w:r w:rsidRPr="00CE0261">
              <w:rPr>
                <w:rFonts w:cstheme="minorHAnsi"/>
                <w:bCs/>
                <w:i/>
                <w:iCs/>
                <w:lang w:eastAsia="pl-PL"/>
              </w:rPr>
              <w:t xml:space="preserve"> </w:t>
            </w:r>
            <w:r w:rsidRPr="00CE0261">
              <w:rPr>
                <w:rFonts w:cstheme="minorHAnsi"/>
                <w:bCs/>
                <w:i/>
                <w:iCs/>
                <w:lang w:eastAsia="pl-PL"/>
              </w:rPr>
              <w:t>grupy „E”, uprawniające do wykonywania prac na</w:t>
            </w:r>
            <w:r w:rsidRPr="00CE0261">
              <w:rPr>
                <w:rFonts w:cstheme="minorHAnsi"/>
                <w:bCs/>
                <w:i/>
                <w:iCs/>
                <w:lang w:eastAsia="pl-PL"/>
              </w:rPr>
              <w:t xml:space="preserve"> </w:t>
            </w:r>
            <w:r w:rsidRPr="00CE0261">
              <w:rPr>
                <w:rFonts w:cstheme="minorHAnsi"/>
                <w:bCs/>
                <w:i/>
                <w:iCs/>
                <w:lang w:eastAsia="pl-PL"/>
              </w:rPr>
              <w:t>urządzeniach, instalacjach i sieciach elektroenergetycznych o</w:t>
            </w:r>
            <w:r w:rsidRPr="00CE0261">
              <w:rPr>
                <w:rFonts w:cstheme="minorHAnsi"/>
                <w:bCs/>
                <w:i/>
                <w:iCs/>
                <w:lang w:eastAsia="pl-PL"/>
              </w:rPr>
              <w:t xml:space="preserve"> </w:t>
            </w:r>
            <w:r w:rsidRPr="00CE0261">
              <w:rPr>
                <w:rFonts w:cstheme="minorHAnsi"/>
                <w:bCs/>
                <w:i/>
                <w:iCs/>
                <w:lang w:eastAsia="pl-PL"/>
              </w:rPr>
              <w:t xml:space="preserve">napięciu powyżej 1 </w:t>
            </w:r>
            <w:proofErr w:type="spellStart"/>
            <w:r w:rsidRPr="00CE0261">
              <w:rPr>
                <w:rFonts w:cstheme="minorHAnsi"/>
                <w:bCs/>
                <w:i/>
                <w:iCs/>
                <w:lang w:eastAsia="pl-PL"/>
              </w:rPr>
              <w:t>kV</w:t>
            </w:r>
            <w:proofErr w:type="spellEnd"/>
            <w:r w:rsidRPr="00CE0261">
              <w:rPr>
                <w:rFonts w:cstheme="minorHAnsi"/>
                <w:bCs/>
                <w:i/>
                <w:iCs/>
                <w:lang w:eastAsia="pl-PL"/>
              </w:rPr>
              <w:t xml:space="preserve"> na stanowisku eksploatacji.</w:t>
            </w:r>
          </w:p>
        </w:tc>
      </w:tr>
    </w:tbl>
    <w:p w14:paraId="56314C25" w14:textId="390845E2" w:rsidR="004E2BC6" w:rsidRPr="00CE0261" w:rsidRDefault="004E2BC6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740776E" w14:textId="77777777" w:rsidR="00153A4C" w:rsidRPr="00CE0261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7" w:name="_Toc18342848"/>
      <w:bookmarkStart w:id="8" w:name="_Toc54073231"/>
      <w:bookmarkStart w:id="9" w:name="_Toc57057714"/>
      <w:bookmarkStart w:id="10" w:name="_Toc57122890"/>
      <w:bookmarkStart w:id="11" w:name="_Toc57637479"/>
      <w:r w:rsidRPr="00CE0261">
        <w:rPr>
          <w:rFonts w:cstheme="minorHAnsi"/>
          <w:i/>
          <w:sz w:val="20"/>
        </w:rPr>
        <w:t>UWAGA: Należy dostosować ilość wierszy do ilości wymaganych osób</w:t>
      </w:r>
      <w:bookmarkEnd w:id="7"/>
      <w:bookmarkEnd w:id="8"/>
      <w:bookmarkEnd w:id="9"/>
      <w:bookmarkEnd w:id="10"/>
      <w:bookmarkEnd w:id="11"/>
    </w:p>
    <w:p w14:paraId="2F329B24" w14:textId="77777777" w:rsidR="00153A4C" w:rsidRPr="00CE0261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CE0261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CE0261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CE0261">
        <w:rPr>
          <w:rFonts w:eastAsia="Calibri" w:cstheme="minorHAnsi"/>
          <w:sz w:val="20"/>
          <w:lang w:eastAsia="pl-PL"/>
        </w:rPr>
        <w:t>Jednocześnie o</w:t>
      </w:r>
      <w:r w:rsidRPr="00CE0261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Pr="00CE0261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CE0261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Pr="00CE0261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CE0261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36E4984B" w:rsidR="000855FF" w:rsidRPr="00CE0261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CE0261">
        <w:rPr>
          <w:rFonts w:cstheme="minorHAnsi"/>
          <w:snapToGrid w:val="0"/>
          <w:sz w:val="20"/>
          <w:lang w:eastAsia="pl-PL"/>
        </w:rPr>
        <w:t>zostaną przeszkol</w:t>
      </w:r>
      <w:r w:rsidR="00C456E3" w:rsidRPr="00CE0261">
        <w:rPr>
          <w:rFonts w:cstheme="minorHAnsi"/>
          <w:snapToGrid w:val="0"/>
          <w:sz w:val="20"/>
          <w:lang w:eastAsia="pl-PL"/>
        </w:rPr>
        <w:t>one</w:t>
      </w:r>
      <w:r w:rsidRPr="00CE0261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CE0261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CE0261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CE0261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CE0261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CE0261">
        <w:rPr>
          <w:rFonts w:cstheme="minorHAnsi"/>
          <w:snapToGrid w:val="0"/>
          <w:sz w:val="20"/>
          <w:lang w:eastAsia="pl-PL"/>
        </w:rPr>
        <w:t>.</w:t>
      </w:r>
    </w:p>
    <w:p w14:paraId="6A6A7D4C" w14:textId="11E27182" w:rsidR="000855FF" w:rsidRPr="00CE0261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CE0261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CE0261"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Pr="00CE0261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CE0261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CE0261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 w:rsidRPr="00CE0261"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CE0261" w:rsidSect="005E206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76ED0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D9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5A78F66" w14:textId="77777777" w:rsidR="00B31814" w:rsidRPr="00C2059F" w:rsidRDefault="00B31814" w:rsidP="00B31814">
          <w:pPr>
            <w:rPr>
              <w:rFonts w:ascii="Trebuchet MS" w:hAnsi="Trebuchet MS"/>
              <w:sz w:val="14"/>
              <w:szCs w:val="14"/>
            </w:rPr>
          </w:pPr>
          <w:r w:rsidRPr="00C2059F">
            <w:rPr>
              <w:rFonts w:ascii="Trebuchet MS" w:hAnsi="Trebuchet MS"/>
              <w:sz w:val="14"/>
              <w:szCs w:val="14"/>
            </w:rPr>
            <w:t xml:space="preserve">Opracowanie dokumentacji projektowej oraz wykonanie prac budowlano - montażowych pod potrzeby przyłączenia źródeł wytwórczych OZE w zakresie budowy </w:t>
          </w:r>
          <w:proofErr w:type="spellStart"/>
          <w:r w:rsidRPr="00C2059F">
            <w:rPr>
              <w:rFonts w:ascii="Trebuchet MS" w:hAnsi="Trebuchet MS"/>
              <w:sz w:val="14"/>
              <w:szCs w:val="14"/>
            </w:rPr>
            <w:t>odgałęzień</w:t>
          </w:r>
          <w:proofErr w:type="spellEnd"/>
          <w:r w:rsidRPr="00C2059F">
            <w:rPr>
              <w:rFonts w:ascii="Trebuchet MS" w:hAnsi="Trebuchet MS"/>
              <w:sz w:val="14"/>
              <w:szCs w:val="14"/>
            </w:rPr>
            <w:t xml:space="preserve"> ze stanowiskami słupowymi z rozłącznikami lub złączami kablowymi od linii napowietrznych SN na terenie działalności PGE Dystrybucja S.A. Oddział Białystok- 3 Części</w:t>
          </w:r>
        </w:p>
        <w:p w14:paraId="18353225" w14:textId="77777777" w:rsidR="00B31814" w:rsidRPr="00F32BEF" w:rsidRDefault="00B31814" w:rsidP="00B31814">
          <w:pPr>
            <w:suppressAutoHyphens/>
            <w:ind w:right="187"/>
            <w:rPr>
              <w:rFonts w:ascii="Trebuchet MS" w:hAnsi="Trebuchet MS"/>
              <w:color w:val="000000" w:themeColor="text1"/>
              <w:sz w:val="14"/>
              <w:szCs w:val="14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0008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  <w:p w14:paraId="5205B493" w14:textId="561A9A8A" w:rsidR="00347E8D" w:rsidRPr="006B2C28" w:rsidRDefault="00347E8D" w:rsidP="00F03BAE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2F74A1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7559847">
    <w:abstractNumId w:val="18"/>
  </w:num>
  <w:num w:numId="2" w16cid:durableId="420873935">
    <w:abstractNumId w:val="7"/>
  </w:num>
  <w:num w:numId="3" w16cid:durableId="1303386365">
    <w:abstractNumId w:val="12"/>
  </w:num>
  <w:num w:numId="4" w16cid:durableId="976957570">
    <w:abstractNumId w:val="20"/>
  </w:num>
  <w:num w:numId="5" w16cid:durableId="1802110726">
    <w:abstractNumId w:val="18"/>
  </w:num>
  <w:num w:numId="6" w16cid:durableId="1329750589">
    <w:abstractNumId w:val="18"/>
  </w:num>
  <w:num w:numId="7" w16cid:durableId="842086260">
    <w:abstractNumId w:val="3"/>
  </w:num>
  <w:num w:numId="8" w16cid:durableId="591089650">
    <w:abstractNumId w:val="28"/>
  </w:num>
  <w:num w:numId="9" w16cid:durableId="643435024">
    <w:abstractNumId w:val="16"/>
  </w:num>
  <w:num w:numId="10" w16cid:durableId="2053772025">
    <w:abstractNumId w:val="4"/>
  </w:num>
  <w:num w:numId="11" w16cid:durableId="1689793855">
    <w:abstractNumId w:val="13"/>
  </w:num>
  <w:num w:numId="12" w16cid:durableId="78068238">
    <w:abstractNumId w:val="11"/>
  </w:num>
  <w:num w:numId="13" w16cid:durableId="1497190450">
    <w:abstractNumId w:val="27"/>
  </w:num>
  <w:num w:numId="14" w16cid:durableId="1251620350">
    <w:abstractNumId w:val="22"/>
  </w:num>
  <w:num w:numId="15" w16cid:durableId="738943776">
    <w:abstractNumId w:val="15"/>
  </w:num>
  <w:num w:numId="16" w16cid:durableId="302542411">
    <w:abstractNumId w:val="9"/>
  </w:num>
  <w:num w:numId="17" w16cid:durableId="1700005898">
    <w:abstractNumId w:val="5"/>
  </w:num>
  <w:num w:numId="18" w16cid:durableId="1780111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8297017">
    <w:abstractNumId w:val="0"/>
  </w:num>
  <w:num w:numId="20" w16cid:durableId="1263028325">
    <w:abstractNumId w:val="29"/>
  </w:num>
  <w:num w:numId="21" w16cid:durableId="1062867519">
    <w:abstractNumId w:val="1"/>
  </w:num>
  <w:num w:numId="22" w16cid:durableId="379862777">
    <w:abstractNumId w:val="14"/>
  </w:num>
  <w:num w:numId="23" w16cid:durableId="1164318010">
    <w:abstractNumId w:val="10"/>
  </w:num>
  <w:num w:numId="24" w16cid:durableId="1279220978">
    <w:abstractNumId w:val="21"/>
  </w:num>
  <w:num w:numId="25" w16cid:durableId="1606888736">
    <w:abstractNumId w:val="25"/>
  </w:num>
  <w:num w:numId="26" w16cid:durableId="562525831">
    <w:abstractNumId w:val="2"/>
  </w:num>
  <w:num w:numId="27" w16cid:durableId="1267008254">
    <w:abstractNumId w:val="24"/>
  </w:num>
  <w:num w:numId="28" w16cid:durableId="1820263149">
    <w:abstractNumId w:val="23"/>
  </w:num>
  <w:num w:numId="29" w16cid:durableId="10245986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2219548">
    <w:abstractNumId w:val="19"/>
  </w:num>
  <w:num w:numId="31" w16cid:durableId="1313102715">
    <w:abstractNumId w:val="17"/>
  </w:num>
  <w:num w:numId="32" w16cid:durableId="219707048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321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6F2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5B7B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F16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0738A"/>
    <w:rsid w:val="005110FC"/>
    <w:rsid w:val="00520308"/>
    <w:rsid w:val="00535E9B"/>
    <w:rsid w:val="005453F1"/>
    <w:rsid w:val="00551FB7"/>
    <w:rsid w:val="005563FF"/>
    <w:rsid w:val="00562E63"/>
    <w:rsid w:val="00570E6C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2065"/>
    <w:rsid w:val="005E4AA3"/>
    <w:rsid w:val="005E79E5"/>
    <w:rsid w:val="00623B01"/>
    <w:rsid w:val="00625BB0"/>
    <w:rsid w:val="006261BB"/>
    <w:rsid w:val="00651399"/>
    <w:rsid w:val="0065322E"/>
    <w:rsid w:val="00655DA8"/>
    <w:rsid w:val="00660237"/>
    <w:rsid w:val="00670CE4"/>
    <w:rsid w:val="0067116D"/>
    <w:rsid w:val="006745E6"/>
    <w:rsid w:val="0067572D"/>
    <w:rsid w:val="006775EE"/>
    <w:rsid w:val="00680F7C"/>
    <w:rsid w:val="0068507E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153E7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6E05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12B5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26846"/>
    <w:rsid w:val="00B3053E"/>
    <w:rsid w:val="00B31814"/>
    <w:rsid w:val="00B31C09"/>
    <w:rsid w:val="00B32990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132A"/>
    <w:rsid w:val="00B83A96"/>
    <w:rsid w:val="00B83F8A"/>
    <w:rsid w:val="00BA0FF4"/>
    <w:rsid w:val="00BA5673"/>
    <w:rsid w:val="00BA7A0F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0261"/>
    <w:rsid w:val="00CE2F55"/>
    <w:rsid w:val="00CF4967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5D97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0CEA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3BAE"/>
    <w:rsid w:val="00F21DD8"/>
    <w:rsid w:val="00F25128"/>
    <w:rsid w:val="00F32BD1"/>
    <w:rsid w:val="00F377D2"/>
    <w:rsid w:val="00F40848"/>
    <w:rsid w:val="00F42214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8 - Załącznik nr 8 do SWZ - Wykaz osób.docx</dmsv2BaseFileName>
    <dmsv2BaseDisplayName xmlns="http://schemas.microsoft.com/sharepoint/v3">8 - Załącznik nr 8 do SWZ - Wykaz osób</dmsv2BaseDisplayName>
    <dmsv2SWPP2ObjectNumber xmlns="http://schemas.microsoft.com/sharepoint/v3">POST/DYS/OB/GZ/00008/2026                         </dmsv2SWPP2ObjectNumber>
    <dmsv2SWPP2SumMD5 xmlns="http://schemas.microsoft.com/sharepoint/v3">25132ee09c220318db59e05cbc1b450a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24110518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JEUP5JKVCYQC-922955212-17588</_dlc_DocId>
    <_dlc_DocIdUrl xmlns="a19cb1c7-c5c7-46d4-85ae-d83685407bba">
      <Url>https://swpp2.dms.gkpge.pl/sites/41/_layouts/15/DocIdRedir.aspx?ID=JEUP5JKVCYQC-922955212-17588</Url>
      <Description>JEUP5JKVCYQC-922955212-17588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B3853A-5333-423C-B054-FC0B2A1736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D3DF20-437B-4311-892B-0C2AD5160FE3}"/>
</file>

<file path=customXml/itemProps5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40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16</cp:revision>
  <cp:lastPrinted>2024-07-15T11:21:00Z</cp:lastPrinted>
  <dcterms:created xsi:type="dcterms:W3CDTF">2025-05-08T14:33:00Z</dcterms:created>
  <dcterms:modified xsi:type="dcterms:W3CDTF">2026-01-09T13:07:00Z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3f135c6e-e125-45f0-8b18-16a922c4a42e</vt:lpwstr>
  </property>
</Properties>
</file>